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D97" w:rsidRPr="00742D97" w:rsidRDefault="00742D97" w:rsidP="00742D97">
      <w:pPr>
        <w:spacing w:before="240" w:after="240" w:line="24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42D97">
        <w:rPr>
          <w:rFonts w:ascii="Times New Roman" w:hAnsi="Times New Roman" w:cs="Times New Roman"/>
          <w:b/>
          <w:caps/>
          <w:sz w:val="28"/>
          <w:szCs w:val="28"/>
        </w:rPr>
        <w:t>ПОСТАНОВЛЕНИЕ</w:t>
      </w:r>
    </w:p>
    <w:p w:rsidR="00742D97" w:rsidRPr="00742D97" w:rsidRDefault="00742D97" w:rsidP="00742D97">
      <w:pPr>
        <w:spacing w:line="24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742D97">
        <w:rPr>
          <w:rFonts w:ascii="Times New Roman" w:hAnsi="Times New Roman" w:cs="Times New Roman"/>
          <w:caps/>
          <w:sz w:val="28"/>
          <w:szCs w:val="28"/>
        </w:rPr>
        <w:t>ГЛАВЫ СЕРЕБРЯНСКОГО СЕЛЬСКОГО ПОСЕЛЕНИЯ ГАЙНСКОГО МУНИЦИПАЛЬНОГО РАЙОНА ПЕРМСКОГО КРАЯ</w:t>
      </w:r>
    </w:p>
    <w:p w:rsidR="00742D97" w:rsidRPr="00742D97" w:rsidRDefault="00742D97" w:rsidP="00742D97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ook w:val="01E0"/>
      </w:tblPr>
      <w:tblGrid>
        <w:gridCol w:w="1476"/>
        <w:gridCol w:w="6480"/>
        <w:gridCol w:w="498"/>
        <w:gridCol w:w="770"/>
      </w:tblGrid>
      <w:tr w:rsidR="00742D97" w:rsidRPr="00742D97" w:rsidTr="00742D97">
        <w:trPr>
          <w:trHeight w:val="80"/>
          <w:jc w:val="center"/>
        </w:trPr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742D97" w:rsidRPr="00742D97" w:rsidRDefault="00742D97" w:rsidP="00742D97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D97">
              <w:rPr>
                <w:rFonts w:ascii="Times New Roman" w:hAnsi="Times New Roman" w:cs="Times New Roman"/>
                <w:sz w:val="28"/>
                <w:szCs w:val="28"/>
              </w:rPr>
              <w:t>15.05.2013</w:t>
            </w:r>
          </w:p>
        </w:tc>
        <w:tc>
          <w:tcPr>
            <w:tcW w:w="6480" w:type="dxa"/>
          </w:tcPr>
          <w:p w:rsidR="00742D97" w:rsidRPr="00742D97" w:rsidRDefault="00742D97" w:rsidP="00742D97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42D97" w:rsidRPr="00742D97" w:rsidRDefault="00742D97" w:rsidP="00742D97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D9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742D97" w:rsidRPr="00742D97" w:rsidRDefault="00C219DC" w:rsidP="00742D97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</w:tbl>
    <w:p w:rsidR="00742D97" w:rsidRPr="00742D97" w:rsidRDefault="00742D97" w:rsidP="00742D9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2D97" w:rsidRPr="00742D97" w:rsidRDefault="00742D97" w:rsidP="00742D9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2D97">
        <w:rPr>
          <w:rFonts w:ascii="Times New Roman" w:hAnsi="Times New Roman" w:cs="Times New Roman"/>
          <w:sz w:val="28"/>
          <w:szCs w:val="28"/>
        </w:rPr>
        <w:t>Об окончании отопительного сезона</w:t>
      </w:r>
    </w:p>
    <w:p w:rsidR="00742D97" w:rsidRPr="00742D97" w:rsidRDefault="00742D97" w:rsidP="00742D9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2012-2013</w:t>
      </w:r>
      <w:r w:rsidRPr="00742D97">
        <w:rPr>
          <w:rFonts w:ascii="Times New Roman" w:hAnsi="Times New Roman" w:cs="Times New Roman"/>
          <w:sz w:val="28"/>
          <w:szCs w:val="28"/>
        </w:rPr>
        <w:t xml:space="preserve"> годы на территории</w:t>
      </w:r>
    </w:p>
    <w:p w:rsidR="00742D97" w:rsidRPr="00742D97" w:rsidRDefault="00742D97" w:rsidP="00742D9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2D97">
        <w:rPr>
          <w:rFonts w:ascii="Times New Roman" w:hAnsi="Times New Roman" w:cs="Times New Roman"/>
          <w:sz w:val="28"/>
          <w:szCs w:val="28"/>
        </w:rPr>
        <w:t>Серебрянского сельского поселения</w:t>
      </w:r>
    </w:p>
    <w:p w:rsidR="00742D97" w:rsidRPr="00742D97" w:rsidRDefault="00742D97" w:rsidP="00742D9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2D97" w:rsidRPr="00742D97" w:rsidRDefault="00742D97" w:rsidP="00742D9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2D97">
        <w:rPr>
          <w:rFonts w:ascii="Times New Roman" w:hAnsi="Times New Roman" w:cs="Times New Roman"/>
          <w:sz w:val="28"/>
          <w:szCs w:val="28"/>
        </w:rPr>
        <w:t xml:space="preserve">     В соответствии с Правилами предоставления коммунальных услуг гражданам, утвержденными Постановлением Правительства Российской федерации от 23.05.2006 г № 307, Правилами и нормами технической эксплуатации жилищного фонда, утвержденными Постановлением Государственного комитета Российской Федерации по строительству и жилищно- коммунальному комплексу от 27.09.2003 № 170, пнктом11.7 Правил технической эксплуатации тепловых энергоустановок, Устава Серебрянского сельского поселения,</w:t>
      </w:r>
    </w:p>
    <w:p w:rsidR="00742D97" w:rsidRPr="00742D97" w:rsidRDefault="00742D97" w:rsidP="00742D9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2D97">
        <w:rPr>
          <w:rFonts w:ascii="Times New Roman" w:hAnsi="Times New Roman" w:cs="Times New Roman"/>
          <w:sz w:val="28"/>
          <w:szCs w:val="28"/>
        </w:rPr>
        <w:t>ПОСТАНАВЛЯЮ:</w:t>
      </w:r>
    </w:p>
    <w:p w:rsidR="00742D97" w:rsidRPr="00742D97" w:rsidRDefault="00742D97" w:rsidP="00742D9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2D97">
        <w:rPr>
          <w:rFonts w:ascii="Times New Roman" w:hAnsi="Times New Roman" w:cs="Times New Roman"/>
          <w:sz w:val="28"/>
          <w:szCs w:val="28"/>
        </w:rPr>
        <w:t>1.Завершить отопительный с</w:t>
      </w:r>
      <w:r>
        <w:rPr>
          <w:rFonts w:ascii="Times New Roman" w:hAnsi="Times New Roman" w:cs="Times New Roman"/>
          <w:sz w:val="28"/>
          <w:szCs w:val="28"/>
        </w:rPr>
        <w:t>езон 2012-2013</w:t>
      </w:r>
      <w:r w:rsidRPr="00742D97">
        <w:rPr>
          <w:rFonts w:ascii="Times New Roman" w:hAnsi="Times New Roman" w:cs="Times New Roman"/>
          <w:sz w:val="28"/>
          <w:szCs w:val="28"/>
        </w:rPr>
        <w:t xml:space="preserve"> годы на территории Серебрянского с</w:t>
      </w:r>
      <w:r>
        <w:rPr>
          <w:rFonts w:ascii="Times New Roman" w:hAnsi="Times New Roman" w:cs="Times New Roman"/>
          <w:sz w:val="28"/>
          <w:szCs w:val="28"/>
        </w:rPr>
        <w:t>ельского поселения с 15 мая 2013</w:t>
      </w:r>
      <w:r w:rsidRPr="00742D9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42D97" w:rsidRPr="00742D97" w:rsidRDefault="00742D97" w:rsidP="00742D9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2D97">
        <w:rPr>
          <w:rFonts w:ascii="Times New Roman" w:hAnsi="Times New Roman" w:cs="Times New Roman"/>
          <w:sz w:val="28"/>
          <w:szCs w:val="28"/>
        </w:rPr>
        <w:t>2.Организациям, осуществляющим подачу тепла к жилым домам, учреждениям образования, за исключением детских дошкольных образовательных учреждений, интернатов, учреждениям здравоохранения, за исключением стационаров, произвести отключени</w:t>
      </w:r>
      <w:r>
        <w:rPr>
          <w:rFonts w:ascii="Times New Roman" w:hAnsi="Times New Roman" w:cs="Times New Roman"/>
          <w:sz w:val="28"/>
          <w:szCs w:val="28"/>
        </w:rPr>
        <w:t>е систем отопления с 15 мая 2013</w:t>
      </w:r>
      <w:r w:rsidRPr="00742D9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42D97" w:rsidRPr="00742D97" w:rsidRDefault="00742D97" w:rsidP="00742D9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2D97">
        <w:rPr>
          <w:rFonts w:ascii="Times New Roman" w:hAnsi="Times New Roman" w:cs="Times New Roman"/>
          <w:sz w:val="28"/>
          <w:szCs w:val="28"/>
        </w:rPr>
        <w:t>3.Рекомендовать, поставщикам тепловой энергии перевести системы теплоснабжения на л</w:t>
      </w:r>
      <w:r>
        <w:rPr>
          <w:rFonts w:ascii="Times New Roman" w:hAnsi="Times New Roman" w:cs="Times New Roman"/>
          <w:sz w:val="28"/>
          <w:szCs w:val="28"/>
        </w:rPr>
        <w:t>етний режим работы с 15 мая 2013</w:t>
      </w:r>
      <w:r w:rsidRPr="00742D9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42D97" w:rsidRPr="00742D97" w:rsidRDefault="00742D97" w:rsidP="00742D9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2D97">
        <w:rPr>
          <w:rFonts w:ascii="Times New Roman" w:hAnsi="Times New Roman" w:cs="Times New Roman"/>
          <w:sz w:val="28"/>
          <w:szCs w:val="28"/>
        </w:rPr>
        <w:t>4.Обеспечить возможность подачи тепла в системы отопления детских дошкольных образовательных учреждений, общеобразовательных учреждений, интернатов, учреждений з</w:t>
      </w:r>
      <w:r>
        <w:rPr>
          <w:rFonts w:ascii="Times New Roman" w:hAnsi="Times New Roman" w:cs="Times New Roman"/>
          <w:sz w:val="28"/>
          <w:szCs w:val="28"/>
        </w:rPr>
        <w:t>дравоохранения после 15 мая 2013</w:t>
      </w:r>
      <w:r w:rsidRPr="00742D97">
        <w:rPr>
          <w:rFonts w:ascii="Times New Roman" w:hAnsi="Times New Roman" w:cs="Times New Roman"/>
          <w:sz w:val="28"/>
          <w:szCs w:val="28"/>
        </w:rPr>
        <w:t xml:space="preserve"> года в случае нарушения </w:t>
      </w:r>
      <w:proofErr w:type="spellStart"/>
      <w:r w:rsidRPr="00742D97">
        <w:rPr>
          <w:rFonts w:ascii="Times New Roman" w:hAnsi="Times New Roman" w:cs="Times New Roman"/>
          <w:sz w:val="28"/>
          <w:szCs w:val="28"/>
        </w:rPr>
        <w:t>тепературно</w:t>
      </w:r>
      <w:proofErr w:type="spellEnd"/>
      <w:r w:rsidRPr="00742D97">
        <w:rPr>
          <w:rFonts w:ascii="Times New Roman" w:hAnsi="Times New Roman" w:cs="Times New Roman"/>
          <w:sz w:val="28"/>
          <w:szCs w:val="28"/>
        </w:rPr>
        <w:t xml:space="preserve"> - влажностного режима в помещениях и (или) понижения среднесуточной температуры воздуха +8С.</w:t>
      </w:r>
    </w:p>
    <w:p w:rsidR="00742D97" w:rsidRPr="00742D97" w:rsidRDefault="00742D97" w:rsidP="00742D9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2D97">
        <w:rPr>
          <w:rFonts w:ascii="Times New Roman" w:hAnsi="Times New Roman" w:cs="Times New Roman"/>
          <w:sz w:val="28"/>
          <w:szCs w:val="28"/>
        </w:rPr>
        <w:t>5.Всем учреждениям, организациям, предприятиям независимо от форм собственности после завершения отопительного сезона начать подготовку объектов теплоснабжения к отопительному сезону 2012-2013годы и завершить подготов</w:t>
      </w:r>
      <w:r>
        <w:rPr>
          <w:rFonts w:ascii="Times New Roman" w:hAnsi="Times New Roman" w:cs="Times New Roman"/>
          <w:sz w:val="28"/>
          <w:szCs w:val="28"/>
        </w:rPr>
        <w:t>ку к 1 сентября 2013</w:t>
      </w:r>
      <w:r w:rsidRPr="00742D9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42D97" w:rsidRPr="00742D97" w:rsidRDefault="00742D97" w:rsidP="00742D9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2D97">
        <w:rPr>
          <w:rFonts w:ascii="Times New Roman" w:hAnsi="Times New Roman" w:cs="Times New Roman"/>
          <w:sz w:val="28"/>
          <w:szCs w:val="28"/>
        </w:rPr>
        <w:t>6.Настоящее постановление вступает в силу с момента подписания.</w:t>
      </w:r>
    </w:p>
    <w:p w:rsidR="00742D97" w:rsidRPr="00742D97" w:rsidRDefault="00742D97" w:rsidP="00742D9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2D97">
        <w:rPr>
          <w:rFonts w:ascii="Times New Roman" w:hAnsi="Times New Roman" w:cs="Times New Roman"/>
          <w:sz w:val="28"/>
          <w:szCs w:val="28"/>
        </w:rPr>
        <w:t>7.Обнародовать настоящее постановление в библиотеках МБКДУ «Серебрянка» и здании администрации.</w:t>
      </w:r>
    </w:p>
    <w:p w:rsidR="00742D97" w:rsidRDefault="00742D97" w:rsidP="00742D9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2D97">
        <w:rPr>
          <w:rFonts w:ascii="Times New Roman" w:hAnsi="Times New Roman" w:cs="Times New Roman"/>
          <w:sz w:val="28"/>
          <w:szCs w:val="28"/>
        </w:rPr>
        <w:t>8.</w:t>
      </w:r>
      <w:proofErr w:type="gramStart"/>
      <w:r w:rsidRPr="00742D9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42D97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главы Серебрянского сельского поселения А.С. Гаак.</w:t>
      </w:r>
    </w:p>
    <w:p w:rsidR="00C219DC" w:rsidRPr="00742D97" w:rsidRDefault="00C219DC" w:rsidP="00742D9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9005B" w:rsidRPr="00742D97" w:rsidRDefault="00742D97" w:rsidP="00C219DC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742D9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В.Н. Степанов</w:t>
      </w:r>
    </w:p>
    <w:sectPr w:rsidR="00E9005B" w:rsidRPr="00742D97" w:rsidSect="00D65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2D97"/>
    <w:rsid w:val="00742D97"/>
    <w:rsid w:val="00C219DC"/>
    <w:rsid w:val="00D65237"/>
    <w:rsid w:val="00E90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42D97"/>
    <w:pPr>
      <w:spacing w:after="0" w:line="240" w:lineRule="auto"/>
      <w:jc w:val="center"/>
    </w:pPr>
    <w:rPr>
      <w:rFonts w:ascii="Courier New" w:eastAsia="Times New Roman" w:hAnsi="Courier New" w:cs="Times New Roman"/>
      <w:b/>
      <w:sz w:val="44"/>
      <w:szCs w:val="20"/>
    </w:rPr>
  </w:style>
  <w:style w:type="character" w:customStyle="1" w:styleId="a4">
    <w:name w:val="Название Знак"/>
    <w:basedOn w:val="a0"/>
    <w:link w:val="a3"/>
    <w:rsid w:val="00742D97"/>
    <w:rPr>
      <w:rFonts w:ascii="Courier New" w:eastAsia="Times New Roman" w:hAnsi="Courier New" w:cs="Times New Roman"/>
      <w:b/>
      <w:sz w:val="44"/>
      <w:szCs w:val="20"/>
    </w:rPr>
  </w:style>
  <w:style w:type="paragraph" w:customStyle="1" w:styleId="ConsPlusTitle">
    <w:name w:val="ConsPlusTitle"/>
    <w:uiPriority w:val="99"/>
    <w:rsid w:val="00742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6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324</Words>
  <Characters>1847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2013-05-21T10:44:00Z</dcterms:created>
  <dcterms:modified xsi:type="dcterms:W3CDTF">2013-05-21T10:50:00Z</dcterms:modified>
</cp:coreProperties>
</file>